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52D8" w14:textId="77777777" w:rsidR="002A1EAE" w:rsidRDefault="002A1EAE" w:rsidP="00A51670"/>
    <w:p w14:paraId="1CCB01DC" w14:textId="77777777" w:rsidR="00176094" w:rsidRPr="006554C2" w:rsidRDefault="00182ACA" w:rsidP="006554C2">
      <w:pPr>
        <w:pStyle w:val="Heading1"/>
      </w:pPr>
      <w:r w:rsidRPr="006554C2">
        <w:t xml:space="preserve">Privacy Notice </w:t>
      </w:r>
      <w:r w:rsidR="00176094" w:rsidRPr="006554C2">
        <w:t>– How we handle your personal information</w:t>
      </w:r>
    </w:p>
    <w:p w14:paraId="33132326" w14:textId="77777777" w:rsidR="00182ACA" w:rsidRPr="00E06F46" w:rsidRDefault="00BA42B0" w:rsidP="006554C2">
      <w:pPr>
        <w:pStyle w:val="Heading2"/>
      </w:pPr>
      <w:r>
        <w:t>The Commission</w:t>
      </w:r>
      <w:r w:rsidR="0052791E">
        <w:t>er for Public Appointments (CPA</w:t>
      </w:r>
      <w:r>
        <w:t xml:space="preserve">NI) - </w:t>
      </w:r>
      <w:r w:rsidR="006F35AA">
        <w:t>Whistleblowing Policy and Procedures</w:t>
      </w:r>
    </w:p>
    <w:p w14:paraId="00383490" w14:textId="77777777" w:rsidR="000E383A" w:rsidRPr="006554C2" w:rsidRDefault="000E383A" w:rsidP="006554C2">
      <w:pPr>
        <w:pStyle w:val="Heading3"/>
        <w:spacing w:line="360" w:lineRule="auto"/>
        <w:jc w:val="both"/>
        <w:rPr>
          <w:rFonts w:cs="Arial"/>
        </w:rPr>
      </w:pPr>
      <w:r w:rsidRPr="006554C2">
        <w:rPr>
          <w:rFonts w:cs="Arial"/>
        </w:rPr>
        <w:t>Introduction</w:t>
      </w:r>
    </w:p>
    <w:p w14:paraId="07451DEE" w14:textId="77777777" w:rsidR="000E383A" w:rsidRPr="006554C2" w:rsidRDefault="00176094" w:rsidP="006554C2">
      <w:pPr>
        <w:spacing w:after="240" w:line="360" w:lineRule="auto"/>
        <w:jc w:val="both"/>
        <w:rPr>
          <w:rFonts w:ascii="Arial" w:hAnsi="Arial" w:cs="Arial"/>
          <w:sz w:val="24"/>
          <w:szCs w:val="24"/>
        </w:rPr>
      </w:pPr>
      <w:r w:rsidRPr="006554C2">
        <w:rPr>
          <w:rFonts w:ascii="Arial" w:hAnsi="Arial" w:cs="Arial"/>
          <w:sz w:val="24"/>
          <w:szCs w:val="24"/>
        </w:rPr>
        <w:t xml:space="preserve">In relation to </w:t>
      </w:r>
      <w:r w:rsidR="00BC3578" w:rsidRPr="006554C2">
        <w:rPr>
          <w:rFonts w:ascii="Arial" w:hAnsi="Arial" w:cs="Arial"/>
          <w:sz w:val="24"/>
          <w:szCs w:val="24"/>
        </w:rPr>
        <w:t xml:space="preserve">personal </w:t>
      </w:r>
      <w:r w:rsidRPr="006554C2">
        <w:rPr>
          <w:rFonts w:ascii="Arial" w:hAnsi="Arial" w:cs="Arial"/>
          <w:sz w:val="24"/>
          <w:szCs w:val="24"/>
        </w:rPr>
        <w:t xml:space="preserve">information provided by you in relation to a whistleblowing </w:t>
      </w:r>
      <w:r w:rsidR="00645E54" w:rsidRPr="006554C2">
        <w:rPr>
          <w:rFonts w:ascii="Arial" w:hAnsi="Arial" w:cs="Arial"/>
          <w:sz w:val="24"/>
          <w:szCs w:val="24"/>
        </w:rPr>
        <w:t>concern</w:t>
      </w:r>
      <w:r w:rsidRPr="006554C2">
        <w:rPr>
          <w:rFonts w:ascii="Arial" w:hAnsi="Arial" w:cs="Arial"/>
          <w:sz w:val="24"/>
          <w:szCs w:val="24"/>
        </w:rPr>
        <w:t>, t</w:t>
      </w:r>
      <w:r w:rsidR="000E383A" w:rsidRPr="006554C2">
        <w:rPr>
          <w:rFonts w:ascii="Arial" w:hAnsi="Arial" w:cs="Arial"/>
          <w:sz w:val="24"/>
          <w:szCs w:val="24"/>
        </w:rPr>
        <w:t>his Privacy Notice</w:t>
      </w:r>
      <w:r w:rsidR="00BC3578" w:rsidRPr="006554C2">
        <w:rPr>
          <w:rFonts w:ascii="Arial" w:hAnsi="Arial" w:cs="Arial"/>
          <w:sz w:val="24"/>
          <w:szCs w:val="24"/>
        </w:rPr>
        <w:t xml:space="preserve"> seeks to </w:t>
      </w:r>
      <w:r w:rsidR="00BA42B0" w:rsidRPr="006554C2">
        <w:rPr>
          <w:rFonts w:ascii="Arial" w:hAnsi="Arial" w:cs="Arial"/>
          <w:sz w:val="24"/>
          <w:szCs w:val="24"/>
        </w:rPr>
        <w:t>inform you about how and why CPA NI</w:t>
      </w:r>
      <w:r w:rsidR="00BC3578" w:rsidRPr="006554C2">
        <w:rPr>
          <w:rFonts w:ascii="Arial" w:hAnsi="Arial" w:cs="Arial"/>
          <w:sz w:val="24"/>
          <w:szCs w:val="24"/>
        </w:rPr>
        <w:t xml:space="preserve"> proposes to use it, including</w:t>
      </w:r>
      <w:r w:rsidR="007F3D59" w:rsidRPr="006554C2">
        <w:rPr>
          <w:rFonts w:ascii="Arial" w:hAnsi="Arial" w:cs="Arial"/>
          <w:sz w:val="24"/>
          <w:szCs w:val="24"/>
        </w:rPr>
        <w:t xml:space="preserve"> </w:t>
      </w:r>
      <w:r w:rsidR="000E383A" w:rsidRPr="006554C2">
        <w:rPr>
          <w:rFonts w:ascii="Arial" w:hAnsi="Arial" w:cs="Arial"/>
          <w:sz w:val="24"/>
          <w:szCs w:val="24"/>
        </w:rPr>
        <w:t xml:space="preserve">how we </w:t>
      </w:r>
      <w:r w:rsidR="00BC3578" w:rsidRPr="006554C2">
        <w:rPr>
          <w:rFonts w:ascii="Arial" w:hAnsi="Arial" w:cs="Arial"/>
          <w:sz w:val="24"/>
          <w:szCs w:val="24"/>
        </w:rPr>
        <w:t xml:space="preserve">may </w:t>
      </w:r>
      <w:r w:rsidR="000E383A" w:rsidRPr="006554C2">
        <w:rPr>
          <w:rFonts w:ascii="Arial" w:hAnsi="Arial" w:cs="Arial"/>
          <w:sz w:val="24"/>
          <w:szCs w:val="24"/>
        </w:rPr>
        <w:t>share it</w:t>
      </w:r>
      <w:r w:rsidR="00BC3578" w:rsidRPr="006554C2">
        <w:rPr>
          <w:rFonts w:ascii="Arial" w:hAnsi="Arial" w:cs="Arial"/>
          <w:sz w:val="24"/>
          <w:szCs w:val="24"/>
        </w:rPr>
        <w:t>.</w:t>
      </w:r>
    </w:p>
    <w:p w14:paraId="0199EDFC" w14:textId="77777777" w:rsidR="000E383A" w:rsidRPr="006554C2" w:rsidRDefault="000E383A" w:rsidP="006554C2">
      <w:pPr>
        <w:pStyle w:val="Heading3"/>
        <w:spacing w:line="360" w:lineRule="auto"/>
        <w:jc w:val="both"/>
        <w:rPr>
          <w:rFonts w:cs="Arial"/>
        </w:rPr>
      </w:pPr>
      <w:r w:rsidRPr="006554C2">
        <w:rPr>
          <w:rFonts w:cs="Arial"/>
        </w:rPr>
        <w:t>Scope</w:t>
      </w:r>
    </w:p>
    <w:p w14:paraId="094B9915" w14:textId="77777777" w:rsidR="000E383A" w:rsidRPr="006554C2" w:rsidRDefault="000E383A" w:rsidP="006554C2">
      <w:pPr>
        <w:spacing w:after="240" w:line="360" w:lineRule="auto"/>
        <w:jc w:val="both"/>
        <w:rPr>
          <w:rFonts w:ascii="Arial" w:hAnsi="Arial" w:cs="Arial"/>
          <w:sz w:val="24"/>
          <w:szCs w:val="24"/>
        </w:rPr>
      </w:pPr>
      <w:r w:rsidRPr="006554C2">
        <w:rPr>
          <w:rFonts w:ascii="Arial" w:hAnsi="Arial" w:cs="Arial"/>
          <w:sz w:val="24"/>
          <w:szCs w:val="24"/>
        </w:rPr>
        <w:t xml:space="preserve">The Privacy Notice encompasses the </w:t>
      </w:r>
      <w:r w:rsidR="00645E54" w:rsidRPr="006554C2">
        <w:rPr>
          <w:rFonts w:ascii="Arial" w:hAnsi="Arial" w:cs="Arial"/>
          <w:sz w:val="24"/>
          <w:szCs w:val="24"/>
        </w:rPr>
        <w:t xml:space="preserve">content of the </w:t>
      </w:r>
      <w:r w:rsidRPr="006554C2">
        <w:rPr>
          <w:rFonts w:ascii="Arial" w:hAnsi="Arial" w:cs="Arial"/>
          <w:sz w:val="24"/>
          <w:szCs w:val="24"/>
        </w:rPr>
        <w:t xml:space="preserve">whistleblowing </w:t>
      </w:r>
      <w:r w:rsidR="00645E54" w:rsidRPr="006554C2">
        <w:rPr>
          <w:rFonts w:ascii="Arial" w:hAnsi="Arial" w:cs="Arial"/>
          <w:sz w:val="24"/>
          <w:szCs w:val="24"/>
        </w:rPr>
        <w:t>concerns</w:t>
      </w:r>
      <w:r w:rsidRPr="006554C2">
        <w:rPr>
          <w:rFonts w:ascii="Arial" w:hAnsi="Arial" w:cs="Arial"/>
          <w:sz w:val="24"/>
          <w:szCs w:val="24"/>
        </w:rPr>
        <w:t xml:space="preserve"> that you have </w:t>
      </w:r>
      <w:r w:rsidR="00645E54" w:rsidRPr="006554C2">
        <w:rPr>
          <w:rFonts w:ascii="Arial" w:hAnsi="Arial" w:cs="Arial"/>
          <w:sz w:val="24"/>
          <w:szCs w:val="24"/>
        </w:rPr>
        <w:t>raised with</w:t>
      </w:r>
      <w:r w:rsidR="0052791E">
        <w:rPr>
          <w:rFonts w:ascii="Arial" w:hAnsi="Arial" w:cs="Arial"/>
          <w:sz w:val="24"/>
          <w:szCs w:val="24"/>
        </w:rPr>
        <w:t xml:space="preserve"> CPA</w:t>
      </w:r>
      <w:r w:rsidR="00BA42B0" w:rsidRPr="006554C2">
        <w:rPr>
          <w:rFonts w:ascii="Arial" w:hAnsi="Arial" w:cs="Arial"/>
          <w:sz w:val="24"/>
          <w:szCs w:val="24"/>
        </w:rPr>
        <w:t>NI</w:t>
      </w:r>
      <w:r w:rsidRPr="006554C2">
        <w:rPr>
          <w:rFonts w:ascii="Arial" w:hAnsi="Arial" w:cs="Arial"/>
          <w:sz w:val="24"/>
          <w:szCs w:val="24"/>
        </w:rPr>
        <w:t xml:space="preserve"> </w:t>
      </w:r>
      <w:r w:rsidR="00A55E41" w:rsidRPr="006554C2">
        <w:rPr>
          <w:rFonts w:ascii="Arial" w:hAnsi="Arial" w:cs="Arial"/>
          <w:sz w:val="24"/>
          <w:szCs w:val="24"/>
        </w:rPr>
        <w:t>by</w:t>
      </w:r>
      <w:r w:rsidRPr="006554C2">
        <w:rPr>
          <w:rFonts w:ascii="Arial" w:hAnsi="Arial" w:cs="Arial"/>
          <w:sz w:val="24"/>
          <w:szCs w:val="24"/>
        </w:rPr>
        <w:t xml:space="preserve"> telephone call, email or through the post in hard copy.</w:t>
      </w:r>
    </w:p>
    <w:p w14:paraId="343C7C39" w14:textId="77777777" w:rsidR="006D061E" w:rsidRPr="006554C2" w:rsidRDefault="006D061E" w:rsidP="006554C2">
      <w:pPr>
        <w:pStyle w:val="Heading3"/>
        <w:spacing w:line="360" w:lineRule="auto"/>
        <w:jc w:val="both"/>
        <w:rPr>
          <w:rFonts w:cs="Arial"/>
        </w:rPr>
      </w:pPr>
      <w:r w:rsidRPr="006554C2">
        <w:rPr>
          <w:rFonts w:cs="Arial"/>
        </w:rPr>
        <w:t>Legal Basis</w:t>
      </w:r>
    </w:p>
    <w:p w14:paraId="0F765AA0" w14:textId="77777777" w:rsidR="0000203E" w:rsidRPr="006554C2" w:rsidRDefault="000E383A" w:rsidP="006554C2">
      <w:pPr>
        <w:spacing w:after="240" w:line="360" w:lineRule="auto"/>
        <w:jc w:val="both"/>
        <w:rPr>
          <w:rFonts w:ascii="Arial" w:hAnsi="Arial" w:cs="Arial"/>
          <w:sz w:val="24"/>
          <w:szCs w:val="24"/>
        </w:rPr>
      </w:pPr>
      <w:r w:rsidRPr="006554C2">
        <w:rPr>
          <w:rFonts w:ascii="Arial" w:hAnsi="Arial" w:cs="Arial"/>
          <w:sz w:val="24"/>
          <w:szCs w:val="24"/>
        </w:rPr>
        <w:t xml:space="preserve">The </w:t>
      </w:r>
      <w:r w:rsidR="00BC3578" w:rsidRPr="006554C2">
        <w:rPr>
          <w:rFonts w:ascii="Arial" w:hAnsi="Arial" w:cs="Arial"/>
          <w:sz w:val="24"/>
          <w:szCs w:val="24"/>
        </w:rPr>
        <w:t>processing of personal information is</w:t>
      </w:r>
      <w:r w:rsidR="00AC04AB" w:rsidRPr="006554C2">
        <w:rPr>
          <w:rFonts w:ascii="Arial" w:hAnsi="Arial" w:cs="Arial"/>
          <w:sz w:val="24"/>
          <w:szCs w:val="24"/>
        </w:rPr>
        <w:t xml:space="preserve"> </w:t>
      </w:r>
      <w:r w:rsidR="00BC3578" w:rsidRPr="006554C2">
        <w:rPr>
          <w:rFonts w:ascii="Arial" w:hAnsi="Arial" w:cs="Arial"/>
          <w:sz w:val="24"/>
          <w:szCs w:val="24"/>
        </w:rPr>
        <w:t>necessary for the performance of a task carried out in the public interest (this is one of the lawful basis required under Article 6 of the General Data Protection Regulation 2016) in pursuance of the</w:t>
      </w:r>
      <w:r w:rsidR="00AC04AB" w:rsidRPr="006554C2">
        <w:rPr>
          <w:rFonts w:ascii="Arial" w:hAnsi="Arial" w:cs="Arial"/>
          <w:sz w:val="24"/>
          <w:szCs w:val="24"/>
        </w:rPr>
        <w:t xml:space="preserve"> Public Interest Disclosure (NI) Order 1998.  This legislation </w:t>
      </w:r>
      <w:r w:rsidR="00E378CC" w:rsidRPr="006554C2">
        <w:rPr>
          <w:rFonts w:ascii="Arial" w:hAnsi="Arial" w:cs="Arial"/>
          <w:sz w:val="24"/>
          <w:szCs w:val="24"/>
        </w:rPr>
        <w:t>was introduced to protect workers who wish to report a wrongdoing at work from detrimental treatment by their employer</w:t>
      </w:r>
      <w:r w:rsidRPr="006554C2">
        <w:rPr>
          <w:rFonts w:ascii="Arial" w:hAnsi="Arial" w:cs="Arial"/>
          <w:sz w:val="24"/>
          <w:szCs w:val="24"/>
        </w:rPr>
        <w:t>.</w:t>
      </w:r>
      <w:r w:rsidR="00E378CC" w:rsidRPr="006554C2">
        <w:rPr>
          <w:rFonts w:ascii="Arial" w:hAnsi="Arial" w:cs="Arial"/>
          <w:sz w:val="24"/>
          <w:szCs w:val="24"/>
        </w:rPr>
        <w:t xml:space="preserve"> It enables workers to make a disclosure in the public interest. </w:t>
      </w:r>
      <w:r w:rsidR="0000203E" w:rsidRPr="006554C2">
        <w:rPr>
          <w:rFonts w:ascii="Arial" w:hAnsi="Arial" w:cs="Arial"/>
          <w:sz w:val="24"/>
          <w:szCs w:val="24"/>
        </w:rPr>
        <w:t>While the Public Interest Disclosure (NI) Or</w:t>
      </w:r>
      <w:r w:rsidR="00BA42B0" w:rsidRPr="006554C2">
        <w:rPr>
          <w:rFonts w:ascii="Arial" w:hAnsi="Arial" w:cs="Arial"/>
          <w:sz w:val="24"/>
          <w:szCs w:val="24"/>
        </w:rPr>
        <w:t>d</w:t>
      </w:r>
      <w:r w:rsidR="0052791E">
        <w:rPr>
          <w:rFonts w:ascii="Arial" w:hAnsi="Arial" w:cs="Arial"/>
          <w:sz w:val="24"/>
          <w:szCs w:val="24"/>
        </w:rPr>
        <w:t>er 1998 applies to workers, CPA</w:t>
      </w:r>
      <w:r w:rsidR="00BA42B0" w:rsidRPr="006554C2">
        <w:rPr>
          <w:rFonts w:ascii="Arial" w:hAnsi="Arial" w:cs="Arial"/>
          <w:sz w:val="24"/>
          <w:szCs w:val="24"/>
        </w:rPr>
        <w:t>NI</w:t>
      </w:r>
      <w:r w:rsidR="0000203E" w:rsidRPr="006554C2">
        <w:rPr>
          <w:rFonts w:ascii="Arial" w:hAnsi="Arial" w:cs="Arial"/>
          <w:sz w:val="24"/>
          <w:szCs w:val="24"/>
        </w:rPr>
        <w:t xml:space="preserve"> will endeavour, as far as possible, to apply the same principles in respect of concerns raised by non-staff members (for example members of the public).</w:t>
      </w:r>
    </w:p>
    <w:p w14:paraId="4A7F5662" w14:textId="77777777" w:rsidR="000E383A" w:rsidRPr="006554C2" w:rsidRDefault="000E383A" w:rsidP="006554C2">
      <w:pPr>
        <w:pStyle w:val="Heading3"/>
      </w:pPr>
      <w:r w:rsidRPr="006554C2">
        <w:t>The Collection of Personal Data</w:t>
      </w:r>
    </w:p>
    <w:p w14:paraId="1221D887" w14:textId="77777777" w:rsidR="00182ACA" w:rsidRPr="006554C2" w:rsidRDefault="000A76C2" w:rsidP="006554C2">
      <w:pPr>
        <w:spacing w:after="240" w:line="360" w:lineRule="auto"/>
        <w:jc w:val="both"/>
        <w:rPr>
          <w:rFonts w:ascii="Arial" w:hAnsi="Arial" w:cs="Arial"/>
          <w:sz w:val="24"/>
          <w:szCs w:val="24"/>
        </w:rPr>
      </w:pPr>
      <w:r w:rsidRPr="006554C2">
        <w:rPr>
          <w:rFonts w:ascii="Arial" w:hAnsi="Arial" w:cs="Arial"/>
          <w:sz w:val="24"/>
          <w:szCs w:val="24"/>
        </w:rPr>
        <w:t>Pers</w:t>
      </w:r>
      <w:r w:rsidR="00BA42B0" w:rsidRPr="006554C2">
        <w:rPr>
          <w:rFonts w:ascii="Arial" w:hAnsi="Arial" w:cs="Arial"/>
          <w:sz w:val="24"/>
          <w:szCs w:val="24"/>
        </w:rPr>
        <w:t>o</w:t>
      </w:r>
      <w:r w:rsidR="0052791E">
        <w:rPr>
          <w:rFonts w:ascii="Arial" w:hAnsi="Arial" w:cs="Arial"/>
          <w:sz w:val="24"/>
          <w:szCs w:val="24"/>
        </w:rPr>
        <w:t>nal data provided by you to CPA</w:t>
      </w:r>
      <w:r w:rsidR="00BA42B0" w:rsidRPr="006554C2">
        <w:rPr>
          <w:rFonts w:ascii="Arial" w:hAnsi="Arial" w:cs="Arial"/>
          <w:sz w:val="24"/>
          <w:szCs w:val="24"/>
        </w:rPr>
        <w:t>NI</w:t>
      </w:r>
      <w:r w:rsidRPr="006554C2">
        <w:rPr>
          <w:rFonts w:ascii="Arial" w:hAnsi="Arial" w:cs="Arial"/>
          <w:sz w:val="24"/>
          <w:szCs w:val="24"/>
        </w:rPr>
        <w:t xml:space="preserve"> in relation to a whistleblowing </w:t>
      </w:r>
      <w:r w:rsidR="00645E54" w:rsidRPr="006554C2">
        <w:rPr>
          <w:rFonts w:ascii="Arial" w:hAnsi="Arial" w:cs="Arial"/>
          <w:sz w:val="24"/>
          <w:szCs w:val="24"/>
        </w:rPr>
        <w:t>concern</w:t>
      </w:r>
      <w:r w:rsidRPr="006554C2">
        <w:rPr>
          <w:rFonts w:ascii="Arial" w:hAnsi="Arial" w:cs="Arial"/>
          <w:sz w:val="24"/>
          <w:szCs w:val="24"/>
        </w:rPr>
        <w:t xml:space="preserve"> </w:t>
      </w:r>
      <w:r w:rsidR="00182ACA" w:rsidRPr="006554C2">
        <w:rPr>
          <w:rFonts w:ascii="Arial" w:hAnsi="Arial" w:cs="Arial"/>
          <w:sz w:val="24"/>
          <w:szCs w:val="24"/>
        </w:rPr>
        <w:t xml:space="preserve">is </w:t>
      </w:r>
      <w:r w:rsidR="003B1A7D" w:rsidRPr="006554C2">
        <w:rPr>
          <w:rFonts w:ascii="Arial" w:hAnsi="Arial" w:cs="Arial"/>
          <w:sz w:val="24"/>
          <w:szCs w:val="24"/>
        </w:rPr>
        <w:t xml:space="preserve">retained </w:t>
      </w:r>
      <w:r w:rsidR="00182ACA" w:rsidRPr="006554C2">
        <w:rPr>
          <w:rFonts w:ascii="Arial" w:hAnsi="Arial" w:cs="Arial"/>
          <w:sz w:val="24"/>
          <w:szCs w:val="24"/>
        </w:rPr>
        <w:t xml:space="preserve">solely for the purposes of </w:t>
      </w:r>
      <w:r w:rsidR="006F35AA" w:rsidRPr="006554C2">
        <w:rPr>
          <w:rFonts w:ascii="Arial" w:hAnsi="Arial" w:cs="Arial"/>
          <w:sz w:val="24"/>
          <w:szCs w:val="24"/>
        </w:rPr>
        <w:t xml:space="preserve">investigating the whistleblowing </w:t>
      </w:r>
      <w:r w:rsidR="00645E54" w:rsidRPr="006554C2">
        <w:rPr>
          <w:rFonts w:ascii="Arial" w:hAnsi="Arial" w:cs="Arial"/>
          <w:sz w:val="24"/>
          <w:szCs w:val="24"/>
        </w:rPr>
        <w:t>concern</w:t>
      </w:r>
      <w:r w:rsidRPr="006554C2">
        <w:rPr>
          <w:rFonts w:ascii="Arial" w:hAnsi="Arial" w:cs="Arial"/>
          <w:sz w:val="24"/>
          <w:szCs w:val="24"/>
        </w:rPr>
        <w:t>.</w:t>
      </w:r>
    </w:p>
    <w:p w14:paraId="377C6E3D" w14:textId="77777777" w:rsidR="00DC48F2" w:rsidRPr="006554C2" w:rsidRDefault="00ED0B1A" w:rsidP="006554C2">
      <w:pPr>
        <w:spacing w:after="240" w:line="360" w:lineRule="auto"/>
        <w:jc w:val="both"/>
        <w:rPr>
          <w:rFonts w:ascii="Arial" w:hAnsi="Arial" w:cs="Arial"/>
          <w:sz w:val="24"/>
          <w:szCs w:val="24"/>
        </w:rPr>
      </w:pPr>
      <w:r w:rsidRPr="006554C2">
        <w:rPr>
          <w:rFonts w:ascii="Arial" w:hAnsi="Arial" w:cs="Arial"/>
          <w:sz w:val="24"/>
          <w:szCs w:val="24"/>
        </w:rPr>
        <w:t xml:space="preserve">Concerns raised will be treated in the strictest confidence. </w:t>
      </w:r>
      <w:r w:rsidR="0052791E">
        <w:rPr>
          <w:rFonts w:ascii="Arial" w:hAnsi="Arial" w:cs="Arial"/>
          <w:sz w:val="24"/>
          <w:szCs w:val="24"/>
        </w:rPr>
        <w:t>CPA</w:t>
      </w:r>
      <w:r w:rsidR="00BA42B0" w:rsidRPr="006554C2">
        <w:rPr>
          <w:rFonts w:ascii="Arial" w:hAnsi="Arial" w:cs="Arial"/>
          <w:sz w:val="24"/>
          <w:szCs w:val="24"/>
        </w:rPr>
        <w:t>NI</w:t>
      </w:r>
      <w:r w:rsidR="007E45A8" w:rsidRPr="006554C2">
        <w:rPr>
          <w:rFonts w:ascii="Arial" w:hAnsi="Arial" w:cs="Arial"/>
          <w:sz w:val="24"/>
          <w:szCs w:val="24"/>
        </w:rPr>
        <w:t xml:space="preserve"> will apply appropriate information</w:t>
      </w:r>
      <w:r w:rsidR="00E378CC" w:rsidRPr="006554C2">
        <w:rPr>
          <w:rFonts w:ascii="Arial" w:hAnsi="Arial" w:cs="Arial"/>
          <w:sz w:val="24"/>
          <w:szCs w:val="24"/>
        </w:rPr>
        <w:t xml:space="preserve"> security</w:t>
      </w:r>
      <w:r w:rsidR="007E45A8" w:rsidRPr="006554C2">
        <w:rPr>
          <w:rFonts w:ascii="Arial" w:hAnsi="Arial" w:cs="Arial"/>
          <w:sz w:val="24"/>
          <w:szCs w:val="24"/>
        </w:rPr>
        <w:t xml:space="preserve"> standards to ensure that neither the identity of the pers</w:t>
      </w:r>
      <w:r w:rsidR="00B5298D" w:rsidRPr="006554C2">
        <w:rPr>
          <w:rFonts w:ascii="Arial" w:hAnsi="Arial" w:cs="Arial"/>
          <w:sz w:val="24"/>
          <w:szCs w:val="24"/>
        </w:rPr>
        <w:t xml:space="preserve">on who has </w:t>
      </w:r>
      <w:r w:rsidR="00645E54" w:rsidRPr="006554C2">
        <w:rPr>
          <w:rFonts w:ascii="Arial" w:hAnsi="Arial" w:cs="Arial"/>
          <w:sz w:val="24"/>
          <w:szCs w:val="24"/>
        </w:rPr>
        <w:t>raised the concern</w:t>
      </w:r>
      <w:r w:rsidR="00B5298D" w:rsidRPr="006554C2">
        <w:rPr>
          <w:rFonts w:ascii="Arial" w:hAnsi="Arial" w:cs="Arial"/>
          <w:sz w:val="24"/>
          <w:szCs w:val="24"/>
        </w:rPr>
        <w:t xml:space="preserve">, or any parties named in the concern, </w:t>
      </w:r>
      <w:r w:rsidR="007E45A8" w:rsidRPr="006554C2">
        <w:rPr>
          <w:rFonts w:ascii="Arial" w:hAnsi="Arial" w:cs="Arial"/>
          <w:sz w:val="24"/>
          <w:szCs w:val="24"/>
        </w:rPr>
        <w:t>is inappropriately released</w:t>
      </w:r>
      <w:r w:rsidR="00E378CC" w:rsidRPr="006554C2">
        <w:rPr>
          <w:rFonts w:ascii="Arial" w:hAnsi="Arial" w:cs="Arial"/>
          <w:sz w:val="24"/>
          <w:szCs w:val="24"/>
        </w:rPr>
        <w:t xml:space="preserve"> into the public domain</w:t>
      </w:r>
      <w:r w:rsidR="00B5298D" w:rsidRPr="006554C2">
        <w:rPr>
          <w:rFonts w:ascii="Arial" w:hAnsi="Arial" w:cs="Arial"/>
          <w:sz w:val="24"/>
          <w:szCs w:val="24"/>
        </w:rPr>
        <w:t xml:space="preserve">. </w:t>
      </w:r>
      <w:r w:rsidR="006318BD" w:rsidRPr="006554C2">
        <w:rPr>
          <w:rFonts w:ascii="Arial" w:hAnsi="Arial" w:cs="Arial"/>
          <w:sz w:val="24"/>
          <w:szCs w:val="24"/>
        </w:rPr>
        <w:t xml:space="preserve">Any personal information provided as part of your whistleblowing </w:t>
      </w:r>
      <w:r w:rsidR="00645E54" w:rsidRPr="006554C2">
        <w:rPr>
          <w:rFonts w:ascii="Arial" w:hAnsi="Arial" w:cs="Arial"/>
          <w:sz w:val="24"/>
          <w:szCs w:val="24"/>
        </w:rPr>
        <w:t>concern</w:t>
      </w:r>
      <w:r w:rsidR="006318BD" w:rsidRPr="006554C2">
        <w:rPr>
          <w:rFonts w:ascii="Arial" w:hAnsi="Arial" w:cs="Arial"/>
          <w:sz w:val="24"/>
          <w:szCs w:val="24"/>
        </w:rPr>
        <w:t xml:space="preserve"> will be held </w:t>
      </w:r>
      <w:r w:rsidR="00E378CC" w:rsidRPr="006554C2">
        <w:rPr>
          <w:rFonts w:ascii="Arial" w:hAnsi="Arial" w:cs="Arial"/>
          <w:sz w:val="24"/>
          <w:szCs w:val="24"/>
        </w:rPr>
        <w:t>securely</w:t>
      </w:r>
      <w:r w:rsidR="00F72498" w:rsidRPr="006554C2">
        <w:rPr>
          <w:rFonts w:ascii="Arial" w:hAnsi="Arial" w:cs="Arial"/>
          <w:sz w:val="24"/>
          <w:szCs w:val="24"/>
        </w:rPr>
        <w:t xml:space="preserve"> and will </w:t>
      </w:r>
      <w:r w:rsidR="00AA7C19" w:rsidRPr="006554C2">
        <w:rPr>
          <w:rFonts w:ascii="Arial" w:hAnsi="Arial" w:cs="Arial"/>
          <w:sz w:val="24"/>
          <w:szCs w:val="24"/>
        </w:rPr>
        <w:t xml:space="preserve">only be shared </w:t>
      </w:r>
      <w:r w:rsidR="00844B3B" w:rsidRPr="006554C2">
        <w:rPr>
          <w:rFonts w:ascii="Arial" w:hAnsi="Arial" w:cs="Arial"/>
          <w:sz w:val="24"/>
          <w:szCs w:val="24"/>
        </w:rPr>
        <w:lastRenderedPageBreak/>
        <w:t xml:space="preserve">between officials </w:t>
      </w:r>
      <w:r w:rsidR="00AA7C19" w:rsidRPr="006554C2">
        <w:rPr>
          <w:rFonts w:ascii="Arial" w:hAnsi="Arial" w:cs="Arial"/>
          <w:sz w:val="24"/>
          <w:szCs w:val="24"/>
        </w:rPr>
        <w:t>on a need to know basis</w:t>
      </w:r>
      <w:r w:rsidR="00F72498" w:rsidRPr="006554C2">
        <w:rPr>
          <w:rFonts w:ascii="Arial" w:hAnsi="Arial" w:cs="Arial"/>
          <w:sz w:val="24"/>
          <w:szCs w:val="24"/>
        </w:rPr>
        <w:t xml:space="preserve">, solely for the purpose of investigating the </w:t>
      </w:r>
      <w:r w:rsidR="00645E54" w:rsidRPr="006554C2">
        <w:rPr>
          <w:rFonts w:ascii="Arial" w:hAnsi="Arial" w:cs="Arial"/>
          <w:sz w:val="24"/>
          <w:szCs w:val="24"/>
        </w:rPr>
        <w:t>concern</w:t>
      </w:r>
      <w:r w:rsidR="00F72498" w:rsidRPr="006554C2">
        <w:rPr>
          <w:rFonts w:ascii="Arial" w:hAnsi="Arial" w:cs="Arial"/>
          <w:sz w:val="24"/>
          <w:szCs w:val="24"/>
        </w:rPr>
        <w:t xml:space="preserve"> that you have raised</w:t>
      </w:r>
      <w:r w:rsidR="00DC48F2" w:rsidRPr="006554C2">
        <w:rPr>
          <w:rFonts w:ascii="Arial" w:hAnsi="Arial" w:cs="Arial"/>
          <w:sz w:val="24"/>
          <w:szCs w:val="24"/>
        </w:rPr>
        <w:t>.</w:t>
      </w:r>
    </w:p>
    <w:p w14:paraId="3B9DE0AB" w14:textId="77777777" w:rsidR="007D4D5F" w:rsidRDefault="00DC48F2" w:rsidP="006554C2">
      <w:pPr>
        <w:pStyle w:val="Heading3"/>
      </w:pPr>
      <w:r w:rsidRPr="006554C2">
        <w:t xml:space="preserve">Whistleblowing Form </w:t>
      </w:r>
    </w:p>
    <w:p w14:paraId="32C0D70A" w14:textId="77777777" w:rsidR="00DC48F2" w:rsidRPr="006554C2" w:rsidRDefault="00645E54" w:rsidP="006554C2">
      <w:pPr>
        <w:spacing w:after="240" w:line="360" w:lineRule="auto"/>
        <w:jc w:val="both"/>
        <w:rPr>
          <w:rFonts w:ascii="Arial" w:hAnsi="Arial" w:cs="Arial"/>
          <w:sz w:val="24"/>
          <w:szCs w:val="24"/>
        </w:rPr>
      </w:pPr>
      <w:r w:rsidRPr="006554C2">
        <w:rPr>
          <w:rFonts w:ascii="Arial" w:hAnsi="Arial" w:cs="Arial"/>
          <w:sz w:val="24"/>
          <w:szCs w:val="24"/>
        </w:rPr>
        <w:t>When a whistlebl</w:t>
      </w:r>
      <w:r w:rsidR="00BA42B0" w:rsidRPr="006554C2">
        <w:rPr>
          <w:rFonts w:ascii="Arial" w:hAnsi="Arial" w:cs="Arial"/>
          <w:sz w:val="24"/>
          <w:szCs w:val="24"/>
        </w:rPr>
        <w:t>o</w:t>
      </w:r>
      <w:r w:rsidR="0052791E">
        <w:rPr>
          <w:rFonts w:ascii="Arial" w:hAnsi="Arial" w:cs="Arial"/>
          <w:sz w:val="24"/>
          <w:szCs w:val="24"/>
        </w:rPr>
        <w:t>wing concern is reported to CPA</w:t>
      </w:r>
      <w:r w:rsidR="00BA42B0" w:rsidRPr="006554C2">
        <w:rPr>
          <w:rFonts w:ascii="Arial" w:hAnsi="Arial" w:cs="Arial"/>
          <w:sz w:val="24"/>
          <w:szCs w:val="24"/>
        </w:rPr>
        <w:t>NI</w:t>
      </w:r>
      <w:r w:rsidRPr="006554C2">
        <w:rPr>
          <w:rFonts w:ascii="Arial" w:hAnsi="Arial" w:cs="Arial"/>
          <w:sz w:val="24"/>
          <w:szCs w:val="24"/>
        </w:rPr>
        <w:t xml:space="preserve">, a pro-forma will be completed to capture the key facts of the concern. </w:t>
      </w:r>
      <w:r w:rsidR="00DC48F2" w:rsidRPr="006554C2">
        <w:rPr>
          <w:rFonts w:ascii="Arial" w:hAnsi="Arial" w:cs="Arial"/>
          <w:sz w:val="24"/>
          <w:szCs w:val="24"/>
        </w:rPr>
        <w:t xml:space="preserve">When completing this form we collect the following </w:t>
      </w:r>
      <w:r w:rsidRPr="006554C2">
        <w:rPr>
          <w:rFonts w:ascii="Arial" w:hAnsi="Arial" w:cs="Arial"/>
          <w:sz w:val="24"/>
          <w:szCs w:val="24"/>
        </w:rPr>
        <w:t xml:space="preserve">personal </w:t>
      </w:r>
      <w:r w:rsidR="00DC48F2" w:rsidRPr="006554C2">
        <w:rPr>
          <w:rFonts w:ascii="Arial" w:hAnsi="Arial" w:cs="Arial"/>
          <w:sz w:val="24"/>
          <w:szCs w:val="24"/>
        </w:rPr>
        <w:t>information about you:</w:t>
      </w:r>
    </w:p>
    <w:p w14:paraId="2B066916" w14:textId="77777777" w:rsidR="00DC48F2"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sz w:val="24"/>
          <w:szCs w:val="24"/>
        </w:rPr>
        <w:t>Name;</w:t>
      </w:r>
    </w:p>
    <w:p w14:paraId="2FFA2B4A" w14:textId="77777777" w:rsidR="00DC48F2"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sz w:val="24"/>
          <w:szCs w:val="24"/>
        </w:rPr>
        <w:t>Address</w:t>
      </w:r>
      <w:r w:rsidR="00645E54" w:rsidRPr="006554C2">
        <w:rPr>
          <w:rFonts w:ascii="Arial" w:hAnsi="Arial" w:cs="Arial"/>
          <w:sz w:val="24"/>
          <w:szCs w:val="24"/>
        </w:rPr>
        <w:t>;</w:t>
      </w:r>
    </w:p>
    <w:p w14:paraId="2B5B7580" w14:textId="77777777" w:rsidR="00DC48F2"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sz w:val="24"/>
          <w:szCs w:val="24"/>
        </w:rPr>
        <w:t>Telephone number;</w:t>
      </w:r>
      <w:r w:rsidR="00645E54" w:rsidRPr="006554C2">
        <w:rPr>
          <w:rFonts w:ascii="Arial" w:hAnsi="Arial" w:cs="Arial"/>
          <w:sz w:val="24"/>
          <w:szCs w:val="24"/>
        </w:rPr>
        <w:t xml:space="preserve"> and</w:t>
      </w:r>
    </w:p>
    <w:p w14:paraId="6EB76B24" w14:textId="77777777" w:rsidR="00A81E90"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sz w:val="24"/>
          <w:szCs w:val="24"/>
        </w:rPr>
        <w:t>Email address</w:t>
      </w:r>
      <w:r w:rsidR="00645E54" w:rsidRPr="006554C2">
        <w:rPr>
          <w:rFonts w:ascii="Arial" w:hAnsi="Arial" w:cs="Arial"/>
          <w:sz w:val="24"/>
          <w:szCs w:val="24"/>
        </w:rPr>
        <w:t>.</w:t>
      </w:r>
    </w:p>
    <w:p w14:paraId="0D963466" w14:textId="77777777" w:rsidR="00BC6C5B" w:rsidRPr="006554C2" w:rsidRDefault="00A81E90" w:rsidP="006554C2">
      <w:pPr>
        <w:spacing w:after="240" w:line="360" w:lineRule="auto"/>
        <w:jc w:val="both"/>
        <w:rPr>
          <w:rFonts w:ascii="Arial" w:hAnsi="Arial" w:cs="Arial"/>
          <w:sz w:val="24"/>
          <w:szCs w:val="24"/>
        </w:rPr>
      </w:pPr>
      <w:r w:rsidRPr="006554C2">
        <w:rPr>
          <w:rFonts w:ascii="Arial" w:hAnsi="Arial" w:cs="Arial"/>
          <w:sz w:val="24"/>
          <w:szCs w:val="24"/>
        </w:rPr>
        <w:t xml:space="preserve">We will only use this information to contact you about your </w:t>
      </w:r>
      <w:r w:rsidR="00645E54" w:rsidRPr="006554C2">
        <w:rPr>
          <w:rFonts w:ascii="Arial" w:hAnsi="Arial" w:cs="Arial"/>
          <w:sz w:val="24"/>
          <w:szCs w:val="24"/>
        </w:rPr>
        <w:t>concern</w:t>
      </w:r>
      <w:r w:rsidRPr="006554C2">
        <w:rPr>
          <w:rFonts w:ascii="Arial" w:hAnsi="Arial" w:cs="Arial"/>
          <w:sz w:val="24"/>
          <w:szCs w:val="24"/>
        </w:rPr>
        <w:t xml:space="preserve"> and it will not be shared for any other purpose. Similarly</w:t>
      </w:r>
      <w:r w:rsidR="0052791E">
        <w:rPr>
          <w:rFonts w:ascii="Arial" w:hAnsi="Arial" w:cs="Arial"/>
          <w:sz w:val="24"/>
          <w:szCs w:val="24"/>
        </w:rPr>
        <w:t>, if you notify CPA</w:t>
      </w:r>
      <w:r w:rsidR="00BA42B0" w:rsidRPr="006554C2">
        <w:rPr>
          <w:rFonts w:ascii="Arial" w:hAnsi="Arial" w:cs="Arial"/>
          <w:sz w:val="24"/>
          <w:szCs w:val="24"/>
        </w:rPr>
        <w:t>NI</w:t>
      </w:r>
      <w:r w:rsidR="00645E54" w:rsidRPr="006554C2">
        <w:rPr>
          <w:rFonts w:ascii="Arial" w:hAnsi="Arial" w:cs="Arial"/>
          <w:sz w:val="24"/>
          <w:szCs w:val="24"/>
        </w:rPr>
        <w:t xml:space="preserve"> of a w</w:t>
      </w:r>
      <w:r w:rsidRPr="006554C2">
        <w:rPr>
          <w:rFonts w:ascii="Arial" w:hAnsi="Arial" w:cs="Arial"/>
          <w:sz w:val="24"/>
          <w:szCs w:val="24"/>
        </w:rPr>
        <w:t xml:space="preserve">histleblowing </w:t>
      </w:r>
      <w:r w:rsidR="00645E54" w:rsidRPr="006554C2">
        <w:rPr>
          <w:rFonts w:ascii="Arial" w:hAnsi="Arial" w:cs="Arial"/>
          <w:sz w:val="24"/>
          <w:szCs w:val="24"/>
        </w:rPr>
        <w:t>concern</w:t>
      </w:r>
      <w:r w:rsidRPr="006554C2">
        <w:rPr>
          <w:rFonts w:ascii="Arial" w:hAnsi="Arial" w:cs="Arial"/>
          <w:sz w:val="24"/>
          <w:szCs w:val="24"/>
        </w:rPr>
        <w:t xml:space="preserve"> by telephone call or by post, we will retain any personal information provided solely for the purpose of managing the whistleblowing </w:t>
      </w:r>
      <w:r w:rsidR="00645E54" w:rsidRPr="006554C2">
        <w:rPr>
          <w:rFonts w:ascii="Arial" w:hAnsi="Arial" w:cs="Arial"/>
          <w:sz w:val="24"/>
          <w:szCs w:val="24"/>
        </w:rPr>
        <w:t>concern</w:t>
      </w:r>
      <w:r w:rsidRPr="006554C2">
        <w:rPr>
          <w:rFonts w:ascii="Arial" w:hAnsi="Arial" w:cs="Arial"/>
          <w:sz w:val="24"/>
          <w:szCs w:val="24"/>
        </w:rPr>
        <w:t>.</w:t>
      </w:r>
    </w:p>
    <w:p w14:paraId="5664EB52" w14:textId="77777777" w:rsidR="00A81E90" w:rsidRPr="006554C2" w:rsidRDefault="00F72498" w:rsidP="006554C2">
      <w:pPr>
        <w:spacing w:after="240" w:line="360" w:lineRule="auto"/>
        <w:jc w:val="both"/>
        <w:rPr>
          <w:rFonts w:ascii="Arial" w:hAnsi="Arial" w:cs="Arial"/>
          <w:sz w:val="24"/>
          <w:szCs w:val="24"/>
        </w:rPr>
      </w:pPr>
      <w:r w:rsidRPr="006554C2">
        <w:rPr>
          <w:rFonts w:ascii="Arial" w:hAnsi="Arial" w:cs="Arial"/>
          <w:sz w:val="24"/>
          <w:szCs w:val="24"/>
        </w:rPr>
        <w:t>If you have raised your concern in confidence, your confidentiality will be protected as far as possible. However</w:t>
      </w:r>
      <w:r w:rsidR="00756535" w:rsidRPr="006554C2">
        <w:rPr>
          <w:rFonts w:ascii="Arial" w:hAnsi="Arial" w:cs="Arial"/>
          <w:sz w:val="24"/>
          <w:szCs w:val="24"/>
        </w:rPr>
        <w:t>,</w:t>
      </w:r>
      <w:r w:rsidRPr="006554C2">
        <w:rPr>
          <w:rFonts w:ascii="Arial" w:hAnsi="Arial" w:cs="Arial"/>
          <w:sz w:val="24"/>
          <w:szCs w:val="24"/>
        </w:rPr>
        <w:t xml:space="preserve"> it may not always be possible to maintain confidentiality</w:t>
      </w:r>
      <w:r w:rsidR="0024381C" w:rsidRPr="006554C2">
        <w:rPr>
          <w:rFonts w:ascii="Arial" w:hAnsi="Arial" w:cs="Arial"/>
          <w:sz w:val="24"/>
          <w:szCs w:val="24"/>
        </w:rPr>
        <w:t>. As any investigation pro</w:t>
      </w:r>
      <w:r w:rsidR="006C3F64" w:rsidRPr="006554C2">
        <w:rPr>
          <w:rFonts w:ascii="Arial" w:hAnsi="Arial" w:cs="Arial"/>
          <w:sz w:val="24"/>
          <w:szCs w:val="24"/>
        </w:rPr>
        <w:t>gr</w:t>
      </w:r>
      <w:r w:rsidR="0024381C" w:rsidRPr="006554C2">
        <w:rPr>
          <w:rFonts w:ascii="Arial" w:hAnsi="Arial" w:cs="Arial"/>
          <w:sz w:val="24"/>
          <w:szCs w:val="24"/>
        </w:rPr>
        <w:t>esses, there may be a legal requirement to disclose the identity of the person raising the concern, for example, under court disclosure rules.</w:t>
      </w:r>
      <w:r w:rsidRPr="006554C2">
        <w:rPr>
          <w:rFonts w:ascii="Arial" w:hAnsi="Arial" w:cs="Arial"/>
          <w:sz w:val="24"/>
          <w:szCs w:val="24"/>
        </w:rPr>
        <w:t xml:space="preserve"> In such circumstances, we will ensure that you are consulted with and, if</w:t>
      </w:r>
      <w:r w:rsidR="00756535" w:rsidRPr="006554C2">
        <w:rPr>
          <w:rFonts w:ascii="Arial" w:hAnsi="Arial" w:cs="Arial"/>
          <w:sz w:val="24"/>
          <w:szCs w:val="24"/>
        </w:rPr>
        <w:t xml:space="preserve"> necessary</w:t>
      </w:r>
      <w:r w:rsidRPr="006554C2">
        <w:rPr>
          <w:rFonts w:ascii="Arial" w:hAnsi="Arial" w:cs="Arial"/>
          <w:sz w:val="24"/>
          <w:szCs w:val="24"/>
        </w:rPr>
        <w:t>, your informed consent obtained.</w:t>
      </w:r>
    </w:p>
    <w:p w14:paraId="78A48074" w14:textId="77777777" w:rsidR="00A81E90" w:rsidRPr="006554C2" w:rsidRDefault="000A6F55" w:rsidP="006554C2">
      <w:pPr>
        <w:pStyle w:val="Heading3"/>
      </w:pPr>
      <w:r w:rsidRPr="006554C2">
        <w:t>Your rights</w:t>
      </w:r>
    </w:p>
    <w:p w14:paraId="59E0CFE9" w14:textId="77777777" w:rsidR="00BC1094" w:rsidRPr="006554C2" w:rsidRDefault="000A6F55" w:rsidP="006554C2">
      <w:pPr>
        <w:spacing w:after="240" w:line="360" w:lineRule="auto"/>
        <w:jc w:val="both"/>
        <w:rPr>
          <w:rFonts w:ascii="Arial" w:hAnsi="Arial" w:cs="Arial"/>
          <w:sz w:val="24"/>
          <w:szCs w:val="24"/>
        </w:rPr>
      </w:pPr>
      <w:r w:rsidRPr="006554C2">
        <w:rPr>
          <w:rFonts w:ascii="Arial" w:hAnsi="Arial" w:cs="Arial"/>
          <w:sz w:val="24"/>
          <w:szCs w:val="24"/>
        </w:rPr>
        <w:t>You have certain rights in relation to the personal information that we collect about you. These include</w:t>
      </w:r>
      <w:r w:rsidR="00BC1094" w:rsidRPr="006554C2">
        <w:rPr>
          <w:rFonts w:ascii="Arial" w:hAnsi="Arial" w:cs="Arial"/>
          <w:sz w:val="24"/>
          <w:szCs w:val="24"/>
        </w:rPr>
        <w:t>:</w:t>
      </w:r>
    </w:p>
    <w:p w14:paraId="2094FB88" w14:textId="77777777" w:rsidR="00BC1094" w:rsidRPr="006554C2" w:rsidRDefault="000367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w:t>
      </w:r>
      <w:r w:rsidR="00BC1094" w:rsidRPr="006554C2">
        <w:rPr>
          <w:rFonts w:ascii="Arial" w:hAnsi="Arial" w:cs="Arial"/>
          <w:b/>
          <w:sz w:val="24"/>
          <w:szCs w:val="24"/>
        </w:rPr>
        <w:t>he right to be informed</w:t>
      </w:r>
      <w:r w:rsidR="00BC1094" w:rsidRPr="006554C2">
        <w:rPr>
          <w:rFonts w:ascii="Arial" w:hAnsi="Arial" w:cs="Arial"/>
          <w:sz w:val="24"/>
          <w:szCs w:val="24"/>
        </w:rPr>
        <w:t xml:space="preserve"> - Organisations must be completely transparent in how they are using personal data</w:t>
      </w:r>
      <w:r w:rsidRPr="006554C2">
        <w:rPr>
          <w:rFonts w:ascii="Arial" w:hAnsi="Arial" w:cs="Arial"/>
          <w:sz w:val="24"/>
          <w:szCs w:val="24"/>
        </w:rPr>
        <w:t>;</w:t>
      </w:r>
    </w:p>
    <w:p w14:paraId="0E825ABD" w14:textId="77777777" w:rsidR="00036794" w:rsidRPr="006554C2" w:rsidRDefault="00BC10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The right of access</w:t>
      </w:r>
      <w:r w:rsidRPr="006554C2">
        <w:rPr>
          <w:rFonts w:ascii="Arial" w:hAnsi="Arial" w:cs="Arial"/>
          <w:sz w:val="24"/>
          <w:szCs w:val="24"/>
        </w:rPr>
        <w:t xml:space="preserve"> - Individuals will have the right to know exactly what information is held about them and how it is processed</w:t>
      </w:r>
      <w:r w:rsidR="00036794" w:rsidRPr="006554C2">
        <w:rPr>
          <w:rFonts w:ascii="Arial" w:hAnsi="Arial" w:cs="Arial"/>
          <w:sz w:val="24"/>
          <w:szCs w:val="24"/>
        </w:rPr>
        <w:t>;</w:t>
      </w:r>
    </w:p>
    <w:p w14:paraId="39DFBF54" w14:textId="77777777" w:rsidR="00BC1094" w:rsidRPr="006554C2" w:rsidRDefault="000367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lastRenderedPageBreak/>
        <w:t>T</w:t>
      </w:r>
      <w:r w:rsidR="00BC1094" w:rsidRPr="006554C2">
        <w:rPr>
          <w:rFonts w:ascii="Arial" w:hAnsi="Arial" w:cs="Arial"/>
          <w:b/>
          <w:sz w:val="24"/>
          <w:szCs w:val="24"/>
        </w:rPr>
        <w:t>he right of rectification</w:t>
      </w:r>
      <w:r w:rsidR="00BC1094" w:rsidRPr="006554C2">
        <w:rPr>
          <w:rFonts w:ascii="Arial" w:hAnsi="Arial" w:cs="Arial"/>
          <w:sz w:val="24"/>
          <w:szCs w:val="24"/>
        </w:rPr>
        <w:t xml:space="preserve"> - Individuals will be entitled to have personal data rectified if</w:t>
      </w:r>
      <w:r w:rsidRPr="006554C2">
        <w:rPr>
          <w:rFonts w:ascii="Arial" w:hAnsi="Arial" w:cs="Arial"/>
          <w:sz w:val="24"/>
          <w:szCs w:val="24"/>
        </w:rPr>
        <w:t xml:space="preserve"> it is inaccurate or incomplete;</w:t>
      </w:r>
    </w:p>
    <w:p w14:paraId="57BBDBF8" w14:textId="77777777" w:rsidR="00BC1094" w:rsidRPr="006554C2" w:rsidRDefault="00BC10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The right to erasure</w:t>
      </w:r>
      <w:r w:rsidRPr="006554C2">
        <w:rPr>
          <w:rFonts w:ascii="Arial" w:hAnsi="Arial" w:cs="Arial"/>
          <w:sz w:val="24"/>
          <w:szCs w:val="24"/>
        </w:rPr>
        <w:t xml:space="preserve"> – Also known as the ‘right to be forgotten’, which means that an individual can request the removal of their personal data when there is no compelling justification for its continued pr</w:t>
      </w:r>
      <w:r w:rsidR="00036794" w:rsidRPr="006554C2">
        <w:rPr>
          <w:rFonts w:ascii="Arial" w:hAnsi="Arial" w:cs="Arial"/>
          <w:sz w:val="24"/>
          <w:szCs w:val="24"/>
        </w:rPr>
        <w:t>ocessing by a ‘data controller’;</w:t>
      </w:r>
      <w:r w:rsidRPr="006554C2">
        <w:rPr>
          <w:rFonts w:ascii="Arial" w:hAnsi="Arial" w:cs="Arial"/>
          <w:sz w:val="24"/>
          <w:szCs w:val="24"/>
        </w:rPr>
        <w:t xml:space="preserve"> </w:t>
      </w:r>
    </w:p>
    <w:p w14:paraId="5CF2ACDB" w14:textId="77777777" w:rsidR="00BC1094" w:rsidRPr="006554C2" w:rsidRDefault="00BC10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The right to object</w:t>
      </w:r>
      <w:r w:rsidRPr="006554C2">
        <w:rPr>
          <w:rFonts w:ascii="Arial" w:hAnsi="Arial" w:cs="Arial"/>
          <w:sz w:val="24"/>
          <w:szCs w:val="24"/>
        </w:rPr>
        <w:t xml:space="preserve"> - In certain circumstances, individuals are entitled to object to their personal data being used. This includes, if a company uses personal data for the purpose of direct marketing, scientific and historical research, or for the performance of a task in the public interest.</w:t>
      </w:r>
    </w:p>
    <w:p w14:paraId="64DE3FBF" w14:textId="77777777" w:rsidR="00BC6C5B" w:rsidRPr="006554C2" w:rsidRDefault="00BC6C5B" w:rsidP="006554C2">
      <w:pPr>
        <w:spacing w:after="240" w:line="360" w:lineRule="auto"/>
        <w:jc w:val="both"/>
        <w:rPr>
          <w:rFonts w:ascii="Arial" w:hAnsi="Arial" w:cs="Arial"/>
          <w:sz w:val="24"/>
          <w:szCs w:val="24"/>
        </w:rPr>
      </w:pPr>
      <w:r w:rsidRPr="006554C2">
        <w:rPr>
          <w:rFonts w:ascii="Arial" w:hAnsi="Arial" w:cs="Arial"/>
          <w:sz w:val="24"/>
          <w:szCs w:val="24"/>
        </w:rPr>
        <w:t xml:space="preserve">Should you wish to retract the </w:t>
      </w:r>
      <w:r w:rsidR="0052791E">
        <w:rPr>
          <w:rFonts w:ascii="Arial" w:hAnsi="Arial" w:cs="Arial"/>
          <w:sz w:val="24"/>
          <w:szCs w:val="24"/>
        </w:rPr>
        <w:t>concern raised, CPA</w:t>
      </w:r>
      <w:r w:rsidR="00BA42B0" w:rsidRPr="006554C2">
        <w:rPr>
          <w:rFonts w:ascii="Arial" w:hAnsi="Arial" w:cs="Arial"/>
          <w:sz w:val="24"/>
          <w:szCs w:val="24"/>
        </w:rPr>
        <w:t>NI</w:t>
      </w:r>
      <w:r w:rsidR="00645E54" w:rsidRPr="006554C2">
        <w:rPr>
          <w:rFonts w:ascii="Arial" w:hAnsi="Arial" w:cs="Arial"/>
          <w:sz w:val="24"/>
          <w:szCs w:val="24"/>
        </w:rPr>
        <w:t xml:space="preserve"> </w:t>
      </w:r>
      <w:r w:rsidRPr="006554C2">
        <w:rPr>
          <w:rFonts w:ascii="Arial" w:hAnsi="Arial" w:cs="Arial"/>
          <w:sz w:val="24"/>
          <w:szCs w:val="24"/>
        </w:rPr>
        <w:t>will still have a dut</w:t>
      </w:r>
      <w:r w:rsidR="00645E54" w:rsidRPr="006554C2">
        <w:rPr>
          <w:rFonts w:ascii="Arial" w:hAnsi="Arial" w:cs="Arial"/>
          <w:sz w:val="24"/>
          <w:szCs w:val="24"/>
        </w:rPr>
        <w:t>y to investigate it.</w:t>
      </w:r>
      <w:r w:rsidRPr="006554C2">
        <w:rPr>
          <w:rFonts w:ascii="Arial" w:hAnsi="Arial" w:cs="Arial"/>
          <w:sz w:val="24"/>
          <w:szCs w:val="24"/>
        </w:rPr>
        <w:t xml:space="preserve"> </w:t>
      </w:r>
    </w:p>
    <w:p w14:paraId="3D407BB2" w14:textId="77777777" w:rsidR="00271773" w:rsidRPr="006554C2" w:rsidRDefault="00271773" w:rsidP="006554C2">
      <w:pPr>
        <w:spacing w:after="240" w:line="360" w:lineRule="auto"/>
        <w:jc w:val="both"/>
        <w:rPr>
          <w:rFonts w:ascii="Arial" w:hAnsi="Arial" w:cs="Arial"/>
          <w:sz w:val="24"/>
          <w:szCs w:val="24"/>
        </w:rPr>
      </w:pPr>
      <w:r w:rsidRPr="006554C2">
        <w:rPr>
          <w:rFonts w:ascii="Arial" w:hAnsi="Arial" w:cs="Arial"/>
          <w:sz w:val="24"/>
          <w:szCs w:val="24"/>
        </w:rPr>
        <w:t>It will always be assumed that concerns have been raised in good faith</w:t>
      </w:r>
      <w:r w:rsidR="00756535" w:rsidRPr="006554C2">
        <w:rPr>
          <w:rFonts w:ascii="Arial" w:hAnsi="Arial" w:cs="Arial"/>
          <w:sz w:val="24"/>
          <w:szCs w:val="24"/>
        </w:rPr>
        <w:t>,</w:t>
      </w:r>
      <w:r w:rsidRPr="006554C2">
        <w:rPr>
          <w:rFonts w:ascii="Arial" w:hAnsi="Arial" w:cs="Arial"/>
          <w:sz w:val="24"/>
          <w:szCs w:val="24"/>
        </w:rPr>
        <w:t xml:space="preserve"> unless there is evidence to the contrary. If it becomes apparent that an accusation was deliberately false, or vexatious, and not due to a misunderstanding or genuine mistake, it will be treated as a serious matter which may result in disciplinary action</w:t>
      </w:r>
      <w:r w:rsidR="0052791E">
        <w:rPr>
          <w:rFonts w:ascii="Arial" w:hAnsi="Arial" w:cs="Arial"/>
          <w:sz w:val="24"/>
          <w:szCs w:val="24"/>
        </w:rPr>
        <w:t xml:space="preserve"> (in the case of CPA</w:t>
      </w:r>
      <w:r w:rsidR="00BA42B0" w:rsidRPr="006554C2">
        <w:rPr>
          <w:rFonts w:ascii="Arial" w:hAnsi="Arial" w:cs="Arial"/>
          <w:sz w:val="24"/>
          <w:szCs w:val="24"/>
        </w:rPr>
        <w:t>NI</w:t>
      </w:r>
      <w:r w:rsidR="00645E54" w:rsidRPr="006554C2">
        <w:rPr>
          <w:rFonts w:ascii="Arial" w:hAnsi="Arial" w:cs="Arial"/>
          <w:sz w:val="24"/>
          <w:szCs w:val="24"/>
        </w:rPr>
        <w:t xml:space="preserve"> staff who raise the concern)</w:t>
      </w:r>
      <w:r w:rsidRPr="006554C2">
        <w:rPr>
          <w:rFonts w:ascii="Arial" w:hAnsi="Arial" w:cs="Arial"/>
          <w:sz w:val="24"/>
          <w:szCs w:val="24"/>
        </w:rPr>
        <w:t>.</w:t>
      </w:r>
    </w:p>
    <w:p w14:paraId="6DD6386C" w14:textId="77777777" w:rsidR="00182ACA" w:rsidRPr="006554C2" w:rsidRDefault="00110650" w:rsidP="006554C2">
      <w:pPr>
        <w:pStyle w:val="Heading3"/>
      </w:pPr>
      <w:r w:rsidRPr="006554C2">
        <w:t>Retention of Personal Information</w:t>
      </w:r>
    </w:p>
    <w:p w14:paraId="4E3F827E" w14:textId="77777777" w:rsidR="002F0AFA" w:rsidRPr="006554C2" w:rsidRDefault="00182ACA" w:rsidP="006554C2">
      <w:pPr>
        <w:spacing w:after="240" w:line="360" w:lineRule="auto"/>
        <w:jc w:val="both"/>
        <w:rPr>
          <w:rFonts w:ascii="Arial" w:hAnsi="Arial" w:cs="Arial"/>
          <w:sz w:val="24"/>
          <w:szCs w:val="24"/>
        </w:rPr>
      </w:pPr>
      <w:r w:rsidRPr="006554C2">
        <w:rPr>
          <w:rFonts w:ascii="Arial" w:hAnsi="Arial" w:cs="Arial"/>
          <w:sz w:val="24"/>
          <w:szCs w:val="24"/>
        </w:rPr>
        <w:t xml:space="preserve">The information you provide with be held for 7 years in accordance with </w:t>
      </w:r>
      <w:r w:rsidR="0052791E">
        <w:rPr>
          <w:rFonts w:ascii="Arial" w:hAnsi="Arial" w:cs="Arial"/>
          <w:sz w:val="24"/>
          <w:szCs w:val="24"/>
        </w:rPr>
        <w:t>CPA</w:t>
      </w:r>
      <w:r w:rsidR="00BA42B0" w:rsidRPr="006554C2">
        <w:rPr>
          <w:rFonts w:ascii="Arial" w:hAnsi="Arial" w:cs="Arial"/>
          <w:sz w:val="24"/>
          <w:szCs w:val="24"/>
        </w:rPr>
        <w:t>NI</w:t>
      </w:r>
      <w:r w:rsidR="00645E54" w:rsidRPr="006554C2">
        <w:rPr>
          <w:rFonts w:ascii="Arial" w:hAnsi="Arial" w:cs="Arial"/>
          <w:sz w:val="24"/>
          <w:szCs w:val="24"/>
        </w:rPr>
        <w:t xml:space="preserve">’s </w:t>
      </w:r>
      <w:r w:rsidRPr="006554C2">
        <w:rPr>
          <w:rFonts w:ascii="Arial" w:hAnsi="Arial" w:cs="Arial"/>
          <w:sz w:val="24"/>
          <w:szCs w:val="24"/>
        </w:rPr>
        <w:t>retention and disposal schedule</w:t>
      </w:r>
      <w:r w:rsidR="00BA42B0" w:rsidRPr="006554C2">
        <w:rPr>
          <w:rFonts w:ascii="Arial" w:hAnsi="Arial" w:cs="Arial"/>
          <w:sz w:val="24"/>
          <w:szCs w:val="24"/>
        </w:rPr>
        <w:t>.</w:t>
      </w:r>
    </w:p>
    <w:p w14:paraId="757DEDF8" w14:textId="77777777" w:rsidR="006554C2" w:rsidRDefault="006554C2" w:rsidP="006554C2">
      <w:pPr>
        <w:pStyle w:val="Heading3"/>
      </w:pPr>
      <w:r>
        <w:br w:type="page"/>
      </w:r>
    </w:p>
    <w:p w14:paraId="7B1F26E5" w14:textId="77777777" w:rsidR="00182ACA" w:rsidRPr="006554C2" w:rsidRDefault="002F0AFA" w:rsidP="006554C2">
      <w:pPr>
        <w:pStyle w:val="Heading3"/>
      </w:pPr>
      <w:r w:rsidRPr="006554C2">
        <w:lastRenderedPageBreak/>
        <w:t>Complaints</w:t>
      </w:r>
    </w:p>
    <w:p w14:paraId="75241D4B" w14:textId="77777777" w:rsidR="007F7EBA" w:rsidRPr="006554C2" w:rsidRDefault="00182ACA" w:rsidP="006554C2">
      <w:pPr>
        <w:spacing w:after="240" w:line="360" w:lineRule="auto"/>
        <w:jc w:val="both"/>
        <w:rPr>
          <w:rFonts w:ascii="Arial" w:hAnsi="Arial" w:cs="Arial"/>
          <w:sz w:val="24"/>
          <w:szCs w:val="24"/>
        </w:rPr>
      </w:pPr>
      <w:r w:rsidRPr="006554C2">
        <w:rPr>
          <w:rFonts w:ascii="Arial" w:hAnsi="Arial" w:cs="Arial"/>
          <w:sz w:val="24"/>
          <w:szCs w:val="24"/>
        </w:rPr>
        <w:t>In the event that you are unhappy with how your personal data is processed</w:t>
      </w:r>
      <w:r w:rsidR="00645E54" w:rsidRPr="006554C2">
        <w:rPr>
          <w:rFonts w:ascii="Arial" w:hAnsi="Arial" w:cs="Arial"/>
          <w:sz w:val="24"/>
          <w:szCs w:val="24"/>
        </w:rPr>
        <w:t>,</w:t>
      </w:r>
      <w:r w:rsidRPr="006554C2">
        <w:rPr>
          <w:rFonts w:ascii="Arial" w:hAnsi="Arial" w:cs="Arial"/>
          <w:sz w:val="24"/>
          <w:szCs w:val="24"/>
        </w:rPr>
        <w:t xml:space="preserve"> you can </w:t>
      </w:r>
      <w:r w:rsidR="00424BF7" w:rsidRPr="006554C2">
        <w:rPr>
          <w:rFonts w:ascii="Arial" w:hAnsi="Arial" w:cs="Arial"/>
          <w:sz w:val="24"/>
          <w:szCs w:val="24"/>
        </w:rPr>
        <w:t>raise your concerns</w:t>
      </w:r>
      <w:r w:rsidRPr="006554C2">
        <w:rPr>
          <w:rFonts w:ascii="Arial" w:hAnsi="Arial" w:cs="Arial"/>
          <w:sz w:val="24"/>
          <w:szCs w:val="24"/>
        </w:rPr>
        <w:t xml:space="preserve"> </w:t>
      </w:r>
      <w:r w:rsidR="007F7EBA" w:rsidRPr="006554C2">
        <w:rPr>
          <w:rFonts w:ascii="Arial" w:hAnsi="Arial" w:cs="Arial"/>
          <w:sz w:val="24"/>
          <w:szCs w:val="24"/>
        </w:rPr>
        <w:t>with,</w:t>
      </w:r>
    </w:p>
    <w:p w14:paraId="0584BB10" w14:textId="7E99BE47" w:rsidR="007F7EBA" w:rsidRPr="00F10A15" w:rsidRDefault="009603ED" w:rsidP="00F10A15">
      <w:pPr>
        <w:pStyle w:val="NoSpacing"/>
        <w:rPr>
          <w:rFonts w:ascii="Arial" w:hAnsi="Arial" w:cs="Arial"/>
          <w:sz w:val="24"/>
          <w:szCs w:val="24"/>
        </w:rPr>
      </w:pPr>
      <w:r>
        <w:rPr>
          <w:rFonts w:ascii="Arial" w:hAnsi="Arial" w:cs="Arial"/>
          <w:sz w:val="24"/>
          <w:szCs w:val="24"/>
        </w:rPr>
        <w:t>Mandy Savage</w:t>
      </w:r>
    </w:p>
    <w:p w14:paraId="50090F2E" w14:textId="542EE452" w:rsidR="007F7EBA" w:rsidRPr="00F10A15" w:rsidRDefault="00056A39" w:rsidP="00F10A15">
      <w:pPr>
        <w:pStyle w:val="NoSpacing"/>
        <w:rPr>
          <w:rFonts w:ascii="Arial" w:hAnsi="Arial" w:cs="Arial"/>
          <w:sz w:val="24"/>
          <w:szCs w:val="24"/>
        </w:rPr>
      </w:pPr>
      <w:r>
        <w:rPr>
          <w:rFonts w:ascii="Arial" w:hAnsi="Arial" w:cs="Arial"/>
          <w:sz w:val="24"/>
          <w:szCs w:val="24"/>
        </w:rPr>
        <w:t>Stormont Castle</w:t>
      </w:r>
    </w:p>
    <w:p w14:paraId="069844A9" w14:textId="77777777" w:rsidR="007F7EBA" w:rsidRPr="00F10A15" w:rsidRDefault="007F7EBA" w:rsidP="00F10A15">
      <w:pPr>
        <w:pStyle w:val="NoSpacing"/>
        <w:rPr>
          <w:rFonts w:ascii="Arial" w:hAnsi="Arial" w:cs="Arial"/>
          <w:sz w:val="24"/>
          <w:szCs w:val="24"/>
        </w:rPr>
      </w:pPr>
      <w:r w:rsidRPr="00F10A15">
        <w:rPr>
          <w:rFonts w:ascii="Arial" w:hAnsi="Arial" w:cs="Arial"/>
          <w:sz w:val="24"/>
          <w:szCs w:val="24"/>
        </w:rPr>
        <w:t>Stormont Estate</w:t>
      </w:r>
    </w:p>
    <w:p w14:paraId="1A8EBEEB" w14:textId="77777777" w:rsidR="007F7EBA" w:rsidRPr="00F10A15" w:rsidRDefault="007F7EBA" w:rsidP="00F10A15">
      <w:pPr>
        <w:pStyle w:val="NoSpacing"/>
        <w:rPr>
          <w:rFonts w:ascii="Arial" w:hAnsi="Arial" w:cs="Arial"/>
          <w:sz w:val="24"/>
          <w:szCs w:val="24"/>
        </w:rPr>
      </w:pPr>
      <w:r w:rsidRPr="00F10A15">
        <w:rPr>
          <w:rFonts w:ascii="Arial" w:hAnsi="Arial" w:cs="Arial"/>
          <w:sz w:val="24"/>
          <w:szCs w:val="24"/>
        </w:rPr>
        <w:t>Belfast</w:t>
      </w:r>
    </w:p>
    <w:p w14:paraId="713F07B3" w14:textId="61CAE5F9" w:rsidR="00182ACA" w:rsidRPr="00F10A15" w:rsidRDefault="007F7EBA" w:rsidP="00F10A15">
      <w:pPr>
        <w:pStyle w:val="NoSpacing"/>
        <w:rPr>
          <w:rFonts w:ascii="Arial" w:hAnsi="Arial" w:cs="Arial"/>
          <w:sz w:val="24"/>
          <w:szCs w:val="24"/>
        </w:rPr>
      </w:pPr>
      <w:r w:rsidRPr="00F10A15">
        <w:rPr>
          <w:rFonts w:ascii="Arial" w:hAnsi="Arial" w:cs="Arial"/>
          <w:sz w:val="24"/>
          <w:szCs w:val="24"/>
        </w:rPr>
        <w:t xml:space="preserve">BT4 </w:t>
      </w:r>
      <w:r w:rsidR="000E04D9">
        <w:rPr>
          <w:rFonts w:ascii="Arial" w:hAnsi="Arial" w:cs="Arial"/>
          <w:sz w:val="24"/>
          <w:szCs w:val="24"/>
        </w:rPr>
        <w:t>3XX</w:t>
      </w:r>
    </w:p>
    <w:p w14:paraId="1A173F10" w14:textId="77777777" w:rsidR="007F7EBA" w:rsidRPr="00F10A15" w:rsidRDefault="007F7EBA" w:rsidP="00F10A15">
      <w:pPr>
        <w:pStyle w:val="NoSpacing"/>
        <w:rPr>
          <w:rFonts w:ascii="Arial" w:hAnsi="Arial" w:cs="Arial"/>
          <w:sz w:val="24"/>
          <w:szCs w:val="24"/>
        </w:rPr>
      </w:pPr>
      <w:r w:rsidRPr="00F10A15">
        <w:rPr>
          <w:rFonts w:ascii="Arial" w:hAnsi="Arial" w:cs="Arial"/>
          <w:sz w:val="24"/>
          <w:szCs w:val="24"/>
        </w:rPr>
        <w:t xml:space="preserve">E-mail: </w:t>
      </w:r>
      <w:hyperlink r:id="rId8" w:history="1">
        <w:r w:rsidRPr="00F10A15">
          <w:rPr>
            <w:rStyle w:val="Hyperlink"/>
            <w:rFonts w:ascii="Arial" w:hAnsi="Arial" w:cs="Arial"/>
            <w:sz w:val="24"/>
            <w:szCs w:val="24"/>
          </w:rPr>
          <w:t>info@publicappointmentsni.org</w:t>
        </w:r>
      </w:hyperlink>
    </w:p>
    <w:p w14:paraId="08DB04FC" w14:textId="77777777" w:rsidR="00A45C6D" w:rsidRPr="00F10A15" w:rsidRDefault="007F7EBA" w:rsidP="00F10A15">
      <w:pPr>
        <w:pStyle w:val="NoSpacing"/>
        <w:rPr>
          <w:rFonts w:ascii="Arial" w:hAnsi="Arial" w:cs="Arial"/>
          <w:sz w:val="24"/>
          <w:szCs w:val="24"/>
        </w:rPr>
      </w:pPr>
      <w:r w:rsidRPr="00F10A15">
        <w:rPr>
          <w:rFonts w:ascii="Arial" w:hAnsi="Arial" w:cs="Arial"/>
          <w:sz w:val="24"/>
          <w:szCs w:val="24"/>
        </w:rPr>
        <w:t>Tel: 028 905 24820</w:t>
      </w:r>
    </w:p>
    <w:p w14:paraId="555AE58D" w14:textId="77777777" w:rsidR="00A45C6D" w:rsidRPr="006554C2" w:rsidRDefault="00A45C6D" w:rsidP="00F10A15">
      <w:pPr>
        <w:spacing w:before="240" w:after="240" w:line="360" w:lineRule="auto"/>
        <w:jc w:val="both"/>
        <w:rPr>
          <w:rFonts w:ascii="Arial" w:hAnsi="Arial" w:cs="Arial"/>
          <w:sz w:val="24"/>
          <w:szCs w:val="24"/>
        </w:rPr>
      </w:pPr>
      <w:r w:rsidRPr="006554C2">
        <w:rPr>
          <w:rFonts w:ascii="Arial" w:hAnsi="Arial" w:cs="Arial"/>
          <w:sz w:val="24"/>
          <w:szCs w:val="24"/>
        </w:rPr>
        <w:t>Should you remain unhappy following the Data Protection Officer’s response, you have the right to lodge a complaint with the Information Commissioner (the Data Protection regulator) at:</w:t>
      </w:r>
    </w:p>
    <w:p w14:paraId="1B25404B" w14:textId="77777777" w:rsidR="00A45C6D" w:rsidRPr="006554C2" w:rsidRDefault="00A45C6D" w:rsidP="006554C2">
      <w:pPr>
        <w:spacing w:after="240"/>
        <w:rPr>
          <w:rFonts w:ascii="Arial" w:hAnsi="Arial" w:cs="Arial"/>
          <w:sz w:val="24"/>
          <w:szCs w:val="24"/>
        </w:rPr>
      </w:pPr>
      <w:r w:rsidRPr="006554C2">
        <w:rPr>
          <w:rFonts w:ascii="Arial" w:hAnsi="Arial" w:cs="Arial"/>
          <w:sz w:val="24"/>
          <w:szCs w:val="24"/>
        </w:rPr>
        <w:t>Information Commissioner's Office</w:t>
      </w:r>
      <w:r w:rsidRPr="006554C2">
        <w:rPr>
          <w:rFonts w:ascii="Arial" w:hAnsi="Arial" w:cs="Arial"/>
          <w:sz w:val="24"/>
          <w:szCs w:val="24"/>
        </w:rPr>
        <w:br/>
        <w:t>Wycliffe House</w:t>
      </w:r>
      <w:r w:rsidRPr="006554C2">
        <w:rPr>
          <w:rFonts w:ascii="Arial" w:hAnsi="Arial" w:cs="Arial"/>
          <w:sz w:val="24"/>
          <w:szCs w:val="24"/>
        </w:rPr>
        <w:br/>
        <w:t>Water Lane</w:t>
      </w:r>
      <w:r w:rsidRPr="006554C2">
        <w:rPr>
          <w:rFonts w:ascii="Arial" w:hAnsi="Arial" w:cs="Arial"/>
          <w:sz w:val="24"/>
          <w:szCs w:val="24"/>
        </w:rPr>
        <w:br/>
        <w:t>Wilmslow</w:t>
      </w:r>
      <w:r w:rsidRPr="006554C2">
        <w:rPr>
          <w:rFonts w:ascii="Arial" w:hAnsi="Arial" w:cs="Arial"/>
          <w:sz w:val="24"/>
          <w:szCs w:val="24"/>
        </w:rPr>
        <w:br/>
        <w:t>Cheshire</w:t>
      </w:r>
      <w:r w:rsidRPr="006554C2">
        <w:rPr>
          <w:rFonts w:ascii="Arial" w:hAnsi="Arial" w:cs="Arial"/>
          <w:sz w:val="24"/>
          <w:szCs w:val="24"/>
        </w:rPr>
        <w:br/>
        <w:t>SK9 5AF</w:t>
      </w:r>
    </w:p>
    <w:p w14:paraId="7F205090" w14:textId="77777777" w:rsidR="00A45C6D" w:rsidRPr="006554C2" w:rsidRDefault="00A45C6D" w:rsidP="006554C2">
      <w:pPr>
        <w:spacing w:after="240"/>
        <w:jc w:val="both"/>
        <w:rPr>
          <w:rFonts w:ascii="Arial" w:hAnsi="Arial" w:cs="Arial"/>
          <w:sz w:val="24"/>
          <w:szCs w:val="24"/>
        </w:rPr>
      </w:pPr>
      <w:r w:rsidRPr="006554C2">
        <w:rPr>
          <w:rFonts w:ascii="Arial" w:hAnsi="Arial" w:cs="Arial"/>
          <w:sz w:val="24"/>
          <w:szCs w:val="24"/>
        </w:rPr>
        <w:t>Email: casework@ico.org.uk</w:t>
      </w:r>
    </w:p>
    <w:p w14:paraId="15BFA3EB" w14:textId="77777777" w:rsidR="00271773" w:rsidRPr="006554C2" w:rsidRDefault="00A45C6D" w:rsidP="006554C2">
      <w:pPr>
        <w:spacing w:after="240" w:line="360" w:lineRule="auto"/>
        <w:jc w:val="both"/>
        <w:rPr>
          <w:rFonts w:ascii="Arial" w:hAnsi="Arial" w:cs="Arial"/>
          <w:sz w:val="24"/>
          <w:szCs w:val="24"/>
        </w:rPr>
      </w:pPr>
      <w:r w:rsidRPr="006554C2">
        <w:rPr>
          <w:rFonts w:ascii="Arial" w:hAnsi="Arial" w:cs="Arial"/>
          <w:sz w:val="24"/>
          <w:szCs w:val="24"/>
        </w:rPr>
        <w:t>Tel: 0303 123 1113 (local rate) or 01625 545 745 if you prefer to use a national rate number</w:t>
      </w:r>
      <w:r w:rsidR="00271773" w:rsidRPr="006554C2">
        <w:rPr>
          <w:rFonts w:ascii="Arial" w:hAnsi="Arial" w:cs="Arial"/>
          <w:sz w:val="24"/>
          <w:szCs w:val="24"/>
        </w:rPr>
        <w:t>.</w:t>
      </w:r>
    </w:p>
    <w:p w14:paraId="74002EBB" w14:textId="77777777" w:rsidR="00A45C6D" w:rsidRPr="006554C2" w:rsidRDefault="00936993" w:rsidP="006554C2">
      <w:pPr>
        <w:pStyle w:val="Heading3"/>
      </w:pPr>
      <w:r w:rsidRPr="006554C2">
        <w:t>Changes to the Privacy Notice</w:t>
      </w:r>
    </w:p>
    <w:p w14:paraId="460DBD43" w14:textId="77777777" w:rsidR="00182ACA" w:rsidRPr="006554C2" w:rsidRDefault="00936993" w:rsidP="006554C2">
      <w:pPr>
        <w:spacing w:after="240" w:line="360" w:lineRule="auto"/>
        <w:jc w:val="both"/>
        <w:rPr>
          <w:rFonts w:ascii="Arial" w:hAnsi="Arial" w:cs="Arial"/>
          <w:sz w:val="24"/>
          <w:szCs w:val="24"/>
        </w:rPr>
      </w:pPr>
      <w:r w:rsidRPr="006554C2">
        <w:rPr>
          <w:rFonts w:ascii="Arial" w:hAnsi="Arial" w:cs="Arial"/>
          <w:sz w:val="24"/>
          <w:szCs w:val="24"/>
        </w:rPr>
        <w:t xml:space="preserve">The Privacy Notice will be reviewed </w:t>
      </w:r>
      <w:r w:rsidR="00645E54" w:rsidRPr="006554C2">
        <w:rPr>
          <w:rFonts w:ascii="Arial" w:hAnsi="Arial" w:cs="Arial"/>
          <w:sz w:val="24"/>
          <w:szCs w:val="24"/>
        </w:rPr>
        <w:t xml:space="preserve">on an annual basis </w:t>
      </w:r>
      <w:r w:rsidRPr="006554C2">
        <w:rPr>
          <w:rFonts w:ascii="Arial" w:hAnsi="Arial" w:cs="Arial"/>
          <w:sz w:val="24"/>
          <w:szCs w:val="24"/>
        </w:rPr>
        <w:t>to take account of chan</w:t>
      </w:r>
      <w:r w:rsidR="0052791E">
        <w:rPr>
          <w:rFonts w:ascii="Arial" w:hAnsi="Arial" w:cs="Arial"/>
          <w:sz w:val="24"/>
          <w:szCs w:val="24"/>
        </w:rPr>
        <w:t>ges to CPA</w:t>
      </w:r>
      <w:r w:rsidR="00145B4D" w:rsidRPr="006554C2">
        <w:rPr>
          <w:rFonts w:ascii="Arial" w:hAnsi="Arial" w:cs="Arial"/>
          <w:sz w:val="24"/>
          <w:szCs w:val="24"/>
        </w:rPr>
        <w:t>NI</w:t>
      </w:r>
      <w:r w:rsidR="00645E54" w:rsidRPr="006554C2">
        <w:rPr>
          <w:rFonts w:ascii="Arial" w:hAnsi="Arial" w:cs="Arial"/>
          <w:sz w:val="24"/>
          <w:szCs w:val="24"/>
        </w:rPr>
        <w:t xml:space="preserve">’s </w:t>
      </w:r>
      <w:r w:rsidRPr="006554C2">
        <w:rPr>
          <w:rFonts w:ascii="Arial" w:hAnsi="Arial" w:cs="Arial"/>
          <w:sz w:val="24"/>
          <w:szCs w:val="24"/>
        </w:rPr>
        <w:t>operations or practices and to make sure it remains appropriate. Any personal information held will be governed by the most current Privacy Notice</w:t>
      </w:r>
      <w:r w:rsidR="00110650" w:rsidRPr="006554C2">
        <w:rPr>
          <w:rFonts w:ascii="Arial" w:hAnsi="Arial" w:cs="Arial"/>
          <w:sz w:val="24"/>
          <w:szCs w:val="24"/>
        </w:rPr>
        <w:t>.</w:t>
      </w:r>
      <w:r w:rsidRPr="006554C2">
        <w:rPr>
          <w:rFonts w:ascii="Arial" w:hAnsi="Arial" w:cs="Arial"/>
          <w:sz w:val="24"/>
          <w:szCs w:val="24"/>
        </w:rPr>
        <w:t xml:space="preserve"> </w:t>
      </w:r>
    </w:p>
    <w:sectPr w:rsidR="00182ACA" w:rsidRPr="006554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1E5F" w14:textId="77777777" w:rsidR="00B15523" w:rsidRDefault="00B15523" w:rsidP="006318BD">
      <w:r>
        <w:separator/>
      </w:r>
    </w:p>
  </w:endnote>
  <w:endnote w:type="continuationSeparator" w:id="0">
    <w:p w14:paraId="702E8224" w14:textId="77777777" w:rsidR="00B15523" w:rsidRDefault="00B15523" w:rsidP="006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A55D" w14:textId="77777777" w:rsidR="00B15523" w:rsidRDefault="00B15523" w:rsidP="006318BD">
      <w:r>
        <w:separator/>
      </w:r>
    </w:p>
  </w:footnote>
  <w:footnote w:type="continuationSeparator" w:id="0">
    <w:p w14:paraId="742EDF59" w14:textId="77777777" w:rsidR="00B15523" w:rsidRDefault="00B15523" w:rsidP="0063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6B2"/>
    <w:multiLevelType w:val="multilevel"/>
    <w:tmpl w:val="289064A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2462FC6"/>
    <w:multiLevelType w:val="multilevel"/>
    <w:tmpl w:val="DFEA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335AB"/>
    <w:multiLevelType w:val="hybridMultilevel"/>
    <w:tmpl w:val="21C0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023173">
    <w:abstractNumId w:val="1"/>
  </w:num>
  <w:num w:numId="2" w16cid:durableId="1364935939">
    <w:abstractNumId w:val="2"/>
  </w:num>
  <w:num w:numId="3" w16cid:durableId="123863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70"/>
    <w:rsid w:val="0000203E"/>
    <w:rsid w:val="00032F5C"/>
    <w:rsid w:val="00036794"/>
    <w:rsid w:val="00056A39"/>
    <w:rsid w:val="000A6F55"/>
    <w:rsid w:val="000A76C2"/>
    <w:rsid w:val="000E04D9"/>
    <w:rsid w:val="000E383A"/>
    <w:rsid w:val="00110650"/>
    <w:rsid w:val="00113C07"/>
    <w:rsid w:val="00145B4D"/>
    <w:rsid w:val="00146AB4"/>
    <w:rsid w:val="0014716F"/>
    <w:rsid w:val="00170720"/>
    <w:rsid w:val="00176094"/>
    <w:rsid w:val="00182ACA"/>
    <w:rsid w:val="001A69E9"/>
    <w:rsid w:val="001B13CE"/>
    <w:rsid w:val="001B1F2A"/>
    <w:rsid w:val="001B6446"/>
    <w:rsid w:val="0024381C"/>
    <w:rsid w:val="00271773"/>
    <w:rsid w:val="00287D68"/>
    <w:rsid w:val="002A1EAE"/>
    <w:rsid w:val="002F0AFA"/>
    <w:rsid w:val="0036355A"/>
    <w:rsid w:val="003B1A7D"/>
    <w:rsid w:val="003D5A59"/>
    <w:rsid w:val="00424BF7"/>
    <w:rsid w:val="00470527"/>
    <w:rsid w:val="00502B5D"/>
    <w:rsid w:val="0052791E"/>
    <w:rsid w:val="00591CDF"/>
    <w:rsid w:val="005F30CE"/>
    <w:rsid w:val="006318BD"/>
    <w:rsid w:val="00645E54"/>
    <w:rsid w:val="006554C2"/>
    <w:rsid w:val="006C3F64"/>
    <w:rsid w:val="006D061E"/>
    <w:rsid w:val="006F35AA"/>
    <w:rsid w:val="00756535"/>
    <w:rsid w:val="007D4D5F"/>
    <w:rsid w:val="007E45A8"/>
    <w:rsid w:val="007F3D59"/>
    <w:rsid w:val="007F7EBA"/>
    <w:rsid w:val="00844B3B"/>
    <w:rsid w:val="0084656C"/>
    <w:rsid w:val="00936993"/>
    <w:rsid w:val="00945F6E"/>
    <w:rsid w:val="009603ED"/>
    <w:rsid w:val="009D4127"/>
    <w:rsid w:val="00A45C6D"/>
    <w:rsid w:val="00A51670"/>
    <w:rsid w:val="00A55E41"/>
    <w:rsid w:val="00A6106B"/>
    <w:rsid w:val="00A81E90"/>
    <w:rsid w:val="00AA50CB"/>
    <w:rsid w:val="00AA76BA"/>
    <w:rsid w:val="00AA7C19"/>
    <w:rsid w:val="00AC04AB"/>
    <w:rsid w:val="00B15523"/>
    <w:rsid w:val="00B5298D"/>
    <w:rsid w:val="00BA42B0"/>
    <w:rsid w:val="00BC02DB"/>
    <w:rsid w:val="00BC1094"/>
    <w:rsid w:val="00BC3578"/>
    <w:rsid w:val="00BC6C5B"/>
    <w:rsid w:val="00BE34D8"/>
    <w:rsid w:val="00BF19BD"/>
    <w:rsid w:val="00C01193"/>
    <w:rsid w:val="00D00CC1"/>
    <w:rsid w:val="00D121CA"/>
    <w:rsid w:val="00D77129"/>
    <w:rsid w:val="00DC48F2"/>
    <w:rsid w:val="00E35063"/>
    <w:rsid w:val="00E378CC"/>
    <w:rsid w:val="00E531E7"/>
    <w:rsid w:val="00E915F5"/>
    <w:rsid w:val="00ED01E5"/>
    <w:rsid w:val="00ED0B1A"/>
    <w:rsid w:val="00F10A15"/>
    <w:rsid w:val="00F72498"/>
    <w:rsid w:val="00F93D1B"/>
    <w:rsid w:val="00FF0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501B"/>
  <w15:chartTrackingRefBased/>
  <w15:docId w15:val="{2948353F-0855-40E0-B8B5-EB1C6EC6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70"/>
    <w:pPr>
      <w:spacing w:after="0" w:line="240" w:lineRule="auto"/>
    </w:pPr>
    <w:rPr>
      <w:rFonts w:ascii="Calibri" w:hAnsi="Calibri" w:cs="Calibri"/>
    </w:rPr>
  </w:style>
  <w:style w:type="paragraph" w:styleId="Heading1">
    <w:name w:val="heading 1"/>
    <w:basedOn w:val="Normal"/>
    <w:next w:val="Normal"/>
    <w:link w:val="Heading1Char"/>
    <w:uiPriority w:val="9"/>
    <w:qFormat/>
    <w:rsid w:val="006554C2"/>
    <w:pPr>
      <w:keepNext/>
      <w:keepLines/>
      <w:spacing w:after="240" w:line="23" w:lineRule="atLeast"/>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554C2"/>
    <w:pPr>
      <w:keepNext/>
      <w:keepLines/>
      <w:spacing w:after="240" w:line="23" w:lineRule="atLeast"/>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6554C2"/>
    <w:pPr>
      <w:keepNext/>
      <w:keepLines/>
      <w:spacing w:after="240" w:line="23" w:lineRule="atLeast"/>
      <w:outlineLvl w:val="2"/>
    </w:pPr>
    <w:rPr>
      <w:rFonts w:ascii="Arial" w:eastAsiaTheme="majorEastAsia" w:hAnsi="Arial" w:cstheme="majorBidi"/>
      <w:b/>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20"/>
    <w:rPr>
      <w:rFonts w:ascii="Segoe UI" w:hAnsi="Segoe UI" w:cs="Segoe UI"/>
      <w:sz w:val="18"/>
      <w:szCs w:val="18"/>
    </w:rPr>
  </w:style>
  <w:style w:type="paragraph" w:styleId="FootnoteText">
    <w:name w:val="footnote text"/>
    <w:basedOn w:val="Normal"/>
    <w:link w:val="FootnoteTextChar"/>
    <w:uiPriority w:val="99"/>
    <w:semiHidden/>
    <w:unhideWhenUsed/>
    <w:rsid w:val="006318BD"/>
    <w:rPr>
      <w:sz w:val="20"/>
      <w:szCs w:val="20"/>
    </w:rPr>
  </w:style>
  <w:style w:type="character" w:customStyle="1" w:styleId="FootnoteTextChar">
    <w:name w:val="Footnote Text Char"/>
    <w:basedOn w:val="DefaultParagraphFont"/>
    <w:link w:val="FootnoteText"/>
    <w:uiPriority w:val="99"/>
    <w:semiHidden/>
    <w:rsid w:val="006318BD"/>
    <w:rPr>
      <w:rFonts w:ascii="Calibri" w:hAnsi="Calibri" w:cs="Calibri"/>
      <w:sz w:val="20"/>
      <w:szCs w:val="20"/>
    </w:rPr>
  </w:style>
  <w:style w:type="character" w:styleId="FootnoteReference">
    <w:name w:val="footnote reference"/>
    <w:basedOn w:val="DefaultParagraphFont"/>
    <w:uiPriority w:val="99"/>
    <w:semiHidden/>
    <w:unhideWhenUsed/>
    <w:rsid w:val="006318BD"/>
    <w:rPr>
      <w:vertAlign w:val="superscript"/>
    </w:rPr>
  </w:style>
  <w:style w:type="paragraph" w:styleId="NormalWeb">
    <w:name w:val="Normal (Web)"/>
    <w:basedOn w:val="Normal"/>
    <w:uiPriority w:val="99"/>
    <w:unhideWhenUsed/>
    <w:rsid w:val="00A45C6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48F2"/>
    <w:pPr>
      <w:ind w:left="720"/>
      <w:contextualSpacing/>
    </w:pPr>
  </w:style>
  <w:style w:type="character" w:styleId="Hyperlink">
    <w:name w:val="Hyperlink"/>
    <w:basedOn w:val="DefaultParagraphFont"/>
    <w:uiPriority w:val="99"/>
    <w:unhideWhenUsed/>
    <w:rsid w:val="007F7EBA"/>
    <w:rPr>
      <w:color w:val="0563C1" w:themeColor="hyperlink"/>
      <w:u w:val="single"/>
    </w:rPr>
  </w:style>
  <w:style w:type="character" w:customStyle="1" w:styleId="Heading1Char">
    <w:name w:val="Heading 1 Char"/>
    <w:basedOn w:val="DefaultParagraphFont"/>
    <w:link w:val="Heading1"/>
    <w:uiPriority w:val="9"/>
    <w:rsid w:val="006554C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554C2"/>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6554C2"/>
    <w:rPr>
      <w:rFonts w:ascii="Arial" w:eastAsiaTheme="majorEastAsia" w:hAnsi="Arial" w:cstheme="majorBidi"/>
      <w:b/>
      <w:color w:val="000000" w:themeColor="text1"/>
      <w:sz w:val="24"/>
      <w:szCs w:val="24"/>
      <w:u w:val="single"/>
    </w:rPr>
  </w:style>
  <w:style w:type="paragraph" w:styleId="NoSpacing">
    <w:name w:val="No Spacing"/>
    <w:uiPriority w:val="1"/>
    <w:qFormat/>
    <w:rsid w:val="00F10A1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9311">
      <w:bodyDiv w:val="1"/>
      <w:marLeft w:val="0"/>
      <w:marRight w:val="0"/>
      <w:marTop w:val="0"/>
      <w:marBottom w:val="0"/>
      <w:divBdr>
        <w:top w:val="none" w:sz="0" w:space="0" w:color="auto"/>
        <w:left w:val="none" w:sz="0" w:space="0" w:color="auto"/>
        <w:bottom w:val="none" w:sz="0" w:space="0" w:color="auto"/>
        <w:right w:val="none" w:sz="0" w:space="0" w:color="auto"/>
      </w:divBdr>
    </w:div>
    <w:div w:id="460071806">
      <w:bodyDiv w:val="1"/>
      <w:marLeft w:val="0"/>
      <w:marRight w:val="0"/>
      <w:marTop w:val="0"/>
      <w:marBottom w:val="0"/>
      <w:divBdr>
        <w:top w:val="none" w:sz="0" w:space="0" w:color="auto"/>
        <w:left w:val="none" w:sz="0" w:space="0" w:color="auto"/>
        <w:bottom w:val="none" w:sz="0" w:space="0" w:color="auto"/>
        <w:right w:val="none" w:sz="0" w:space="0" w:color="auto"/>
      </w:divBdr>
    </w:div>
    <w:div w:id="710766542">
      <w:bodyDiv w:val="1"/>
      <w:marLeft w:val="0"/>
      <w:marRight w:val="0"/>
      <w:marTop w:val="0"/>
      <w:marBottom w:val="0"/>
      <w:divBdr>
        <w:top w:val="none" w:sz="0" w:space="0" w:color="auto"/>
        <w:left w:val="none" w:sz="0" w:space="0" w:color="auto"/>
        <w:bottom w:val="none" w:sz="0" w:space="0" w:color="auto"/>
        <w:right w:val="none" w:sz="0" w:space="0" w:color="auto"/>
      </w:divBdr>
    </w:div>
    <w:div w:id="1113476382">
      <w:bodyDiv w:val="1"/>
      <w:marLeft w:val="0"/>
      <w:marRight w:val="0"/>
      <w:marTop w:val="0"/>
      <w:marBottom w:val="0"/>
      <w:divBdr>
        <w:top w:val="none" w:sz="0" w:space="0" w:color="auto"/>
        <w:left w:val="none" w:sz="0" w:space="0" w:color="auto"/>
        <w:bottom w:val="none" w:sz="0" w:space="0" w:color="auto"/>
        <w:right w:val="none" w:sz="0" w:space="0" w:color="auto"/>
      </w:divBdr>
    </w:div>
    <w:div w:id="20535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appointmentsn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DA6E-9774-4AC3-9F3A-DB4A050C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893</Words>
  <Characters>4697</Characters>
  <Application>Microsoft Office Word</Application>
  <DocSecurity>0</DocSecurity>
  <Lines>102</Lines>
  <Paragraphs>45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Craig</dc:creator>
  <cp:keywords/>
  <dc:description/>
  <cp:lastModifiedBy>Savage, Mandy</cp:lastModifiedBy>
  <cp:revision>11</cp:revision>
  <cp:lastPrinted>2018-10-12T15:23:00Z</cp:lastPrinted>
  <dcterms:created xsi:type="dcterms:W3CDTF">2018-08-13T08:18:00Z</dcterms:created>
  <dcterms:modified xsi:type="dcterms:W3CDTF">2023-11-21T14:02:00Z</dcterms:modified>
</cp:coreProperties>
</file>